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EDD" w:rsidRDefault="00066EDD" w:rsidP="00066ED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66EDD" w:rsidRDefault="00066EDD" w:rsidP="00066E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66EDD" w:rsidRDefault="00066EDD" w:rsidP="00066E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66EDD" w:rsidRDefault="00066EDD" w:rsidP="00066E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6EDD" w:rsidRDefault="00066EDD" w:rsidP="00066E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6EDD" w:rsidRDefault="00066EDD" w:rsidP="00066E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декабря 2020 г.                              г. Ипатово                                         № 1685</w:t>
      </w:r>
    </w:p>
    <w:p w:rsidR="00066EDD" w:rsidRDefault="00066EDD" w:rsidP="00066E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6EDD" w:rsidRDefault="00066EDD" w:rsidP="00066E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966A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«Межнациональные отношения, поддержка казачества, профилактика правонарушений и терроризма в Ипатовском городском округе Ставропольского края»</w:t>
      </w:r>
    </w:p>
    <w:bookmarkEnd w:id="0"/>
    <w:p w:rsidR="004966A5" w:rsidRDefault="004966A5" w:rsidP="004966A5">
      <w:pPr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 и от 28 декабря 2017 г. № 14 «Об утверждении методических указаний по разработке и реализации муниципальных программ Ипатовского городского округа Ставропольского края», администрация Ипатовского городского округа Ставропольского края постановляет:</w:t>
      </w:r>
    </w:p>
    <w:p w:rsidR="004966A5" w:rsidRPr="004966A5" w:rsidRDefault="004966A5" w:rsidP="004966A5">
      <w:pPr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1. Утвердить прилагаемую муниципальную программу «Межнациональные отношения, поддержка казачества, профилактика правонарушений и терроризма в Ипатовском городском округе Ставропольского края».</w:t>
      </w:r>
    </w:p>
    <w:p w:rsidR="004966A5" w:rsidRPr="004966A5" w:rsidRDefault="004966A5" w:rsidP="004966A5">
      <w:pPr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администрации Ипатовского городского округа Ставропольского края:</w:t>
      </w: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от 29 декабря 2017 г. № 21 «Об утверждении муниципальной программы «Профилактика правонарушений, терроризма и поддержка казачества в Ипатовском городском округе Ставропольского края»;</w:t>
      </w: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от 03 июля 2018 г. № 808 «О внесении изменений в муниципальную программу «Профилактика правонарушений, терроризма и поддержка казачества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21»;</w:t>
      </w: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от 29 декабря 2018 г. № 1741 «О внесении изменений в муниципальную программу «Профилактика правонарушений, терроризма и поддержка казачества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21»;</w:t>
      </w: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от 30 декабря 2019 г. № 1998 «О внесении изменений в муниципальную программу «Профилактика правонарушений, терроризма и поддержка казачества в Ипатовском городском округе Ставропольского края», утвержден</w:t>
      </w:r>
      <w:r w:rsidRPr="004966A5">
        <w:rPr>
          <w:rFonts w:ascii="Times New Roman" w:hAnsi="Times New Roman" w:cs="Times New Roman"/>
          <w:sz w:val="28"/>
          <w:szCs w:val="28"/>
        </w:rPr>
        <w:lastRenderedPageBreak/>
        <w:t>ную постановлением администрации Ипатовского городского округа Ставропольского края от 29 декабря 2017 г. № 21».</w:t>
      </w:r>
    </w:p>
    <w:p w:rsidR="004966A5" w:rsidRPr="004966A5" w:rsidRDefault="004966A5" w:rsidP="004966A5">
      <w:pPr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4966A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4966A5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</w:t>
      </w:r>
    </w:p>
    <w:p w:rsidR="004966A5" w:rsidRPr="004966A5" w:rsidRDefault="004966A5" w:rsidP="004966A5">
      <w:pPr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966A5" w:rsidRPr="004966A5" w:rsidRDefault="004966A5" w:rsidP="004966A5">
      <w:pPr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4966A5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966A5">
        <w:rPr>
          <w:rFonts w:ascii="Times New Roman" w:hAnsi="Times New Roman" w:cs="Times New Roman"/>
          <w:sz w:val="28"/>
          <w:szCs w:val="28"/>
        </w:rPr>
        <w:t xml:space="preserve">, заместителя главы администрации – начальника отдела сельского хозяйства и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4966A5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4966A5">
        <w:rPr>
          <w:rFonts w:ascii="Times New Roman" w:hAnsi="Times New Roman" w:cs="Times New Roman"/>
          <w:sz w:val="28"/>
          <w:szCs w:val="28"/>
        </w:rPr>
        <w:t>.</w:t>
      </w:r>
    </w:p>
    <w:p w:rsidR="004966A5" w:rsidRPr="004966A5" w:rsidRDefault="004966A5" w:rsidP="004966A5">
      <w:pPr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со дня его официального обнародования, но не ранее 01 января 2021.</w:t>
      </w: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966A5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4966A5" w:rsidRPr="004966A5" w:rsidRDefault="004966A5" w:rsidP="004966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66A5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4966A5" w:rsidRPr="004966A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66EDD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966A5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37DAE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D7C47"/>
    <w:rsid w:val="00DE1C33"/>
    <w:rsid w:val="00DE6DA0"/>
    <w:rsid w:val="00E03B0B"/>
    <w:rsid w:val="00E03F3E"/>
    <w:rsid w:val="00E04C65"/>
    <w:rsid w:val="00E1178E"/>
    <w:rsid w:val="00E15EAA"/>
    <w:rsid w:val="00E3284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09FF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0DA8085-1B98-4A6A-B18A-87297BE2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0DA22-D3DE-46E5-89B6-362CCBC1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2020-12-17T05:43:00Z</cp:lastPrinted>
  <dcterms:created xsi:type="dcterms:W3CDTF">2020-12-15T12:24:00Z</dcterms:created>
  <dcterms:modified xsi:type="dcterms:W3CDTF">2020-12-17T11:21:00Z</dcterms:modified>
</cp:coreProperties>
</file>